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58" w:rsidRPr="002C4A26" w:rsidRDefault="00C47E63" w:rsidP="00B97758">
      <w:pPr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C47E63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严重不良事件（SAE）</w:t>
      </w:r>
      <w:r w:rsidR="00B97758" w:rsidRPr="002C4A2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报告</w:t>
      </w:r>
    </w:p>
    <w:tbl>
      <w:tblPr>
        <w:tblStyle w:val="a6"/>
        <w:tblW w:w="89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88"/>
        <w:gridCol w:w="356"/>
        <w:gridCol w:w="141"/>
        <w:gridCol w:w="142"/>
        <w:gridCol w:w="105"/>
        <w:gridCol w:w="745"/>
        <w:gridCol w:w="568"/>
        <w:gridCol w:w="425"/>
        <w:gridCol w:w="330"/>
        <w:gridCol w:w="95"/>
        <w:gridCol w:w="70"/>
        <w:gridCol w:w="1206"/>
        <w:gridCol w:w="142"/>
        <w:gridCol w:w="141"/>
        <w:gridCol w:w="284"/>
        <w:gridCol w:w="425"/>
        <w:gridCol w:w="35"/>
        <w:gridCol w:w="532"/>
        <w:gridCol w:w="212"/>
        <w:gridCol w:w="1489"/>
      </w:tblGrid>
      <w:tr w:rsidR="004F20D3" w:rsidRPr="002C4A26" w:rsidTr="00CA311E">
        <w:trPr>
          <w:trHeight w:val="567"/>
        </w:trPr>
        <w:tc>
          <w:tcPr>
            <w:tcW w:w="8931" w:type="dxa"/>
            <w:gridSpan w:val="20"/>
            <w:vAlign w:val="center"/>
          </w:tcPr>
          <w:p w:rsidR="004F20D3" w:rsidRPr="002C4A26" w:rsidRDefault="004F20D3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基本情况</w:t>
            </w:r>
          </w:p>
        </w:tc>
      </w:tr>
      <w:tr w:rsidR="004F20D3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4F20D3" w:rsidRPr="004F20D3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4F20D3">
              <w:rPr>
                <w:rFonts w:asciiTheme="minorEastAsia" w:hAnsiTheme="minorEastAsia" w:hint="eastAsia"/>
                <w:color w:val="000000" w:themeColor="text1"/>
                <w:szCs w:val="21"/>
              </w:rPr>
              <w:t>项目名称</w:t>
            </w:r>
          </w:p>
        </w:tc>
        <w:tc>
          <w:tcPr>
            <w:tcW w:w="7087" w:type="dxa"/>
            <w:gridSpan w:val="18"/>
            <w:vAlign w:val="center"/>
          </w:tcPr>
          <w:p w:rsidR="004F20D3" w:rsidRPr="002C4A26" w:rsidRDefault="004F20D3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B133A4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B133A4" w:rsidRDefault="00B133A4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项目编号</w:t>
            </w:r>
          </w:p>
        </w:tc>
        <w:tc>
          <w:tcPr>
            <w:tcW w:w="7087" w:type="dxa"/>
            <w:gridSpan w:val="18"/>
            <w:vAlign w:val="center"/>
          </w:tcPr>
          <w:p w:rsidR="00B133A4" w:rsidRPr="002C4A26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9F1BBB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9F1BBB" w:rsidRPr="002C4A26" w:rsidRDefault="00680A3C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</w:rPr>
              <w:t>申办者</w:t>
            </w:r>
          </w:p>
        </w:tc>
        <w:tc>
          <w:tcPr>
            <w:tcW w:w="7087" w:type="dxa"/>
            <w:gridSpan w:val="18"/>
            <w:vAlign w:val="center"/>
          </w:tcPr>
          <w:p w:rsidR="009F1BBB" w:rsidRPr="002C4A26" w:rsidRDefault="009F1BBB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B133A4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B133A4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组长单位</w:t>
            </w:r>
          </w:p>
        </w:tc>
        <w:tc>
          <w:tcPr>
            <w:tcW w:w="7087" w:type="dxa"/>
            <w:gridSpan w:val="18"/>
            <w:vAlign w:val="center"/>
          </w:tcPr>
          <w:p w:rsidR="00B133A4" w:rsidRPr="002C4A26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B133A4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B133A4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C860A9">
              <w:rPr>
                <w:rFonts w:asciiTheme="minorEastAsia" w:hAnsiTheme="minorEastAsia" w:hint="eastAsia"/>
                <w:color w:val="000000" w:themeColor="text1"/>
                <w:szCs w:val="21"/>
              </w:rPr>
              <w:t>本中心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承担科室</w:t>
            </w:r>
          </w:p>
        </w:tc>
        <w:tc>
          <w:tcPr>
            <w:tcW w:w="2551" w:type="dxa"/>
            <w:gridSpan w:val="8"/>
            <w:vAlign w:val="center"/>
          </w:tcPr>
          <w:p w:rsidR="00B133A4" w:rsidRPr="002C4A26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B133A4" w:rsidRPr="00C860A9" w:rsidRDefault="00B133A4" w:rsidP="005F670A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B133A4">
              <w:rPr>
                <w:rFonts w:asciiTheme="minorEastAsia" w:hAnsiTheme="minorEastAsia" w:hint="eastAsia"/>
                <w:color w:val="000000" w:themeColor="text1"/>
                <w:szCs w:val="21"/>
              </w:rPr>
              <w:t>本中心主要研究者</w:t>
            </w:r>
          </w:p>
        </w:tc>
        <w:tc>
          <w:tcPr>
            <w:tcW w:w="2268" w:type="dxa"/>
            <w:gridSpan w:val="4"/>
            <w:vAlign w:val="center"/>
          </w:tcPr>
          <w:p w:rsidR="00B133A4" w:rsidRPr="002C4A26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B133A4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B133A4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本中心伦理批件号</w:t>
            </w:r>
          </w:p>
        </w:tc>
        <w:tc>
          <w:tcPr>
            <w:tcW w:w="7087" w:type="dxa"/>
            <w:gridSpan w:val="18"/>
            <w:vAlign w:val="center"/>
          </w:tcPr>
          <w:p w:rsidR="00B133A4" w:rsidRPr="002C4A26" w:rsidRDefault="00B133A4" w:rsidP="000C7A17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9F1BBB" w:rsidRPr="002C4A26" w:rsidTr="00E40255">
        <w:trPr>
          <w:trHeight w:val="544"/>
        </w:trPr>
        <w:tc>
          <w:tcPr>
            <w:tcW w:w="1844" w:type="dxa"/>
            <w:gridSpan w:val="2"/>
            <w:vAlign w:val="center"/>
          </w:tcPr>
          <w:p w:rsidR="009F1BBB" w:rsidRPr="002C4A26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报告类型</w:t>
            </w:r>
          </w:p>
        </w:tc>
        <w:tc>
          <w:tcPr>
            <w:tcW w:w="4394" w:type="dxa"/>
            <w:gridSpan w:val="13"/>
            <w:vAlign w:val="center"/>
          </w:tcPr>
          <w:p w:rsidR="009F1BBB" w:rsidRPr="002C4A26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首次报告   □随访报告   □总结报告</w:t>
            </w:r>
          </w:p>
        </w:tc>
        <w:tc>
          <w:tcPr>
            <w:tcW w:w="2693" w:type="dxa"/>
            <w:gridSpan w:val="5"/>
            <w:vAlign w:val="center"/>
          </w:tcPr>
          <w:p w:rsidR="009F1BBB" w:rsidRPr="002C4A26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报告时间：   年  月  日</w:t>
            </w:r>
          </w:p>
        </w:tc>
      </w:tr>
      <w:tr w:rsidR="004F20D3" w:rsidRPr="002C4A26" w:rsidTr="00CA311E">
        <w:trPr>
          <w:trHeight w:val="567"/>
        </w:trPr>
        <w:tc>
          <w:tcPr>
            <w:tcW w:w="8931" w:type="dxa"/>
            <w:gridSpan w:val="20"/>
            <w:vAlign w:val="center"/>
          </w:tcPr>
          <w:p w:rsidR="004F20D3" w:rsidRPr="0053563D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53563D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试验基本情况</w:t>
            </w:r>
          </w:p>
        </w:tc>
      </w:tr>
      <w:tr w:rsidR="009F1BBB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9F1BBB" w:rsidRPr="0053563D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bookmarkStart w:id="0" w:name="_GoBack"/>
            <w:bookmarkEnd w:id="0"/>
            <w:r w:rsidRPr="0053563D">
              <w:rPr>
                <w:rFonts w:asciiTheme="minorEastAsia" w:hAnsiTheme="minorEastAsia" w:hint="eastAsia"/>
                <w:color w:val="000000" w:themeColor="text1"/>
                <w:szCs w:val="21"/>
              </w:rPr>
              <w:t>试验用药名称</w:t>
            </w:r>
          </w:p>
        </w:tc>
        <w:tc>
          <w:tcPr>
            <w:tcW w:w="7087" w:type="dxa"/>
            <w:gridSpan w:val="18"/>
            <w:vAlign w:val="center"/>
          </w:tcPr>
          <w:p w:rsidR="009F1BBB" w:rsidRPr="0053563D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53563D">
              <w:rPr>
                <w:rFonts w:asciiTheme="minorEastAsia" w:hAnsiTheme="minorEastAsia" w:hint="eastAsia"/>
                <w:color w:val="000000" w:themeColor="text1"/>
                <w:szCs w:val="21"/>
              </w:rPr>
              <w:t>中文名称：</w:t>
            </w:r>
          </w:p>
        </w:tc>
      </w:tr>
      <w:tr w:rsidR="009F1BBB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9F1BBB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药品注册分类</w:t>
            </w:r>
          </w:p>
        </w:tc>
        <w:tc>
          <w:tcPr>
            <w:tcW w:w="7087" w:type="dxa"/>
            <w:gridSpan w:val="18"/>
            <w:vAlign w:val="center"/>
          </w:tcPr>
          <w:p w:rsidR="009F1BBB" w:rsidRPr="002C4A26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□中药</w:t>
            </w:r>
            <w:r w:rsidR="004F20D3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□化学药</w:t>
            </w:r>
            <w:r w:rsidR="004F20D3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□治疗用生物制品</w:t>
            </w:r>
            <w:r w:rsidR="004F20D3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□预防用生物制品</w:t>
            </w:r>
            <w:r w:rsidR="004F20D3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□其它</w:t>
            </w:r>
            <w:r w:rsidR="004F20D3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□不适用</w:t>
            </w:r>
          </w:p>
        </w:tc>
      </w:tr>
      <w:tr w:rsidR="004F20D3" w:rsidRPr="002C4A26" w:rsidTr="0005748C">
        <w:trPr>
          <w:trHeight w:val="567"/>
        </w:trPr>
        <w:tc>
          <w:tcPr>
            <w:tcW w:w="8931" w:type="dxa"/>
            <w:gridSpan w:val="20"/>
            <w:vAlign w:val="center"/>
          </w:tcPr>
          <w:p w:rsidR="004F20D3" w:rsidRPr="004F20D3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4F20D3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临床研究分期</w:t>
            </w:r>
          </w:p>
        </w:tc>
      </w:tr>
      <w:tr w:rsidR="00FB6DED" w:rsidRPr="002C4A26" w:rsidTr="00FB6DED">
        <w:trPr>
          <w:trHeight w:val="544"/>
        </w:trPr>
        <w:tc>
          <w:tcPr>
            <w:tcW w:w="8931" w:type="dxa"/>
            <w:gridSpan w:val="20"/>
            <w:vAlign w:val="center"/>
          </w:tcPr>
          <w:p w:rsidR="00FB6DED" w:rsidRPr="002C4A26" w:rsidRDefault="00FB6DED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□Ⅰ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期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□Ⅱ期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□Ⅲ期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□Ⅳ期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□生物等效性试验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□临床验证</w:t>
            </w:r>
          </w:p>
        </w:tc>
      </w:tr>
      <w:tr w:rsidR="004F20D3" w:rsidRPr="002C4A26" w:rsidTr="0005748C">
        <w:trPr>
          <w:trHeight w:val="567"/>
        </w:trPr>
        <w:tc>
          <w:tcPr>
            <w:tcW w:w="8931" w:type="dxa"/>
            <w:gridSpan w:val="20"/>
            <w:vAlign w:val="center"/>
          </w:tcPr>
          <w:p w:rsidR="004F20D3" w:rsidRPr="004F20D3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4F20D3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研究参与者基本情况</w:t>
            </w:r>
          </w:p>
        </w:tc>
      </w:tr>
      <w:tr w:rsidR="004F20D3" w:rsidRPr="002C4A26" w:rsidTr="00E40255">
        <w:tc>
          <w:tcPr>
            <w:tcW w:w="1844" w:type="dxa"/>
            <w:gridSpan w:val="2"/>
            <w:vAlign w:val="center"/>
          </w:tcPr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姓名拼音缩写</w:t>
            </w:r>
          </w:p>
        </w:tc>
        <w:tc>
          <w:tcPr>
            <w:tcW w:w="1701" w:type="dxa"/>
            <w:gridSpan w:val="5"/>
            <w:vAlign w:val="center"/>
          </w:tcPr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性别：</w:t>
            </w:r>
          </w:p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□男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□女</w:t>
            </w:r>
          </w:p>
        </w:tc>
        <w:tc>
          <w:tcPr>
            <w:tcW w:w="2126" w:type="dxa"/>
            <w:gridSpan w:val="5"/>
            <w:vAlign w:val="center"/>
          </w:tcPr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出生日期：</w:t>
            </w:r>
          </w:p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  年   月 </w:t>
            </w:r>
            <w:r w:rsidR="001E2B7C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日</w:t>
            </w:r>
          </w:p>
        </w:tc>
        <w:tc>
          <w:tcPr>
            <w:tcW w:w="1559" w:type="dxa"/>
            <w:gridSpan w:val="6"/>
            <w:vAlign w:val="center"/>
          </w:tcPr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身高（cm）：</w:t>
            </w:r>
          </w:p>
        </w:tc>
        <w:tc>
          <w:tcPr>
            <w:tcW w:w="1701" w:type="dxa"/>
            <w:gridSpan w:val="2"/>
            <w:vAlign w:val="center"/>
          </w:tcPr>
          <w:p w:rsidR="004F20D3" w:rsidRPr="002C4A26" w:rsidRDefault="004F20D3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体重（kg）：</w:t>
            </w:r>
          </w:p>
        </w:tc>
      </w:tr>
      <w:tr w:rsidR="00547058" w:rsidRPr="002C4A26" w:rsidTr="00D34F0C">
        <w:tc>
          <w:tcPr>
            <w:tcW w:w="8931" w:type="dxa"/>
            <w:gridSpan w:val="20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合并疾病及治疗：□有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（请填写以下内容）  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□无</w:t>
            </w:r>
          </w:p>
        </w:tc>
      </w:tr>
      <w:tr w:rsidR="00547058" w:rsidRPr="002C4A26" w:rsidTr="00547058">
        <w:trPr>
          <w:trHeight w:val="544"/>
        </w:trPr>
        <w:tc>
          <w:tcPr>
            <w:tcW w:w="2977" w:type="dxa"/>
            <w:gridSpan w:val="6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1．疾病：</w:t>
            </w:r>
          </w:p>
        </w:tc>
        <w:tc>
          <w:tcPr>
            <w:tcW w:w="2977" w:type="dxa"/>
            <w:gridSpan w:val="8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治疗药物：</w:t>
            </w:r>
          </w:p>
        </w:tc>
        <w:tc>
          <w:tcPr>
            <w:tcW w:w="2977" w:type="dxa"/>
            <w:gridSpan w:val="6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用法用量：</w:t>
            </w:r>
          </w:p>
        </w:tc>
      </w:tr>
      <w:tr w:rsidR="00547058" w:rsidRPr="002C4A26" w:rsidTr="00547058">
        <w:trPr>
          <w:trHeight w:val="544"/>
        </w:trPr>
        <w:tc>
          <w:tcPr>
            <w:tcW w:w="2977" w:type="dxa"/>
            <w:gridSpan w:val="6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2．疾病：</w:t>
            </w:r>
          </w:p>
        </w:tc>
        <w:tc>
          <w:tcPr>
            <w:tcW w:w="2977" w:type="dxa"/>
            <w:gridSpan w:val="8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治疗药物：</w:t>
            </w:r>
          </w:p>
        </w:tc>
        <w:tc>
          <w:tcPr>
            <w:tcW w:w="2977" w:type="dxa"/>
            <w:gridSpan w:val="6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用法用量：</w:t>
            </w:r>
          </w:p>
        </w:tc>
      </w:tr>
      <w:tr w:rsidR="00547058" w:rsidRPr="002C4A26" w:rsidTr="00547058">
        <w:trPr>
          <w:trHeight w:val="544"/>
        </w:trPr>
        <w:tc>
          <w:tcPr>
            <w:tcW w:w="2977" w:type="dxa"/>
            <w:gridSpan w:val="6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3．疾病：</w:t>
            </w:r>
          </w:p>
        </w:tc>
        <w:tc>
          <w:tcPr>
            <w:tcW w:w="2977" w:type="dxa"/>
            <w:gridSpan w:val="8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治疗药物：</w:t>
            </w:r>
          </w:p>
        </w:tc>
        <w:tc>
          <w:tcPr>
            <w:tcW w:w="2977" w:type="dxa"/>
            <w:gridSpan w:val="6"/>
            <w:vAlign w:val="center"/>
          </w:tcPr>
          <w:p w:rsidR="00547058" w:rsidRPr="002C4A26" w:rsidRDefault="0054705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用法用量：</w:t>
            </w:r>
          </w:p>
        </w:tc>
      </w:tr>
      <w:tr w:rsidR="007F0200" w:rsidRPr="002C4A26" w:rsidTr="0005748C">
        <w:trPr>
          <w:trHeight w:val="567"/>
        </w:trPr>
        <w:tc>
          <w:tcPr>
            <w:tcW w:w="8931" w:type="dxa"/>
            <w:gridSpan w:val="20"/>
            <w:vAlign w:val="center"/>
          </w:tcPr>
          <w:p w:rsidR="007F0200" w:rsidRPr="002C4A26" w:rsidRDefault="007F0200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7F0200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严重不良事件</w:t>
            </w:r>
          </w:p>
        </w:tc>
      </w:tr>
      <w:tr w:rsidR="009F1BBB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9F1BBB" w:rsidRPr="002C4A26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SAE</w:t>
            </w:r>
            <w:r w:rsidR="001B700E">
              <w:rPr>
                <w:rFonts w:asciiTheme="minorEastAsia" w:hAnsiTheme="minorEastAsia" w:hint="eastAsia"/>
                <w:color w:val="000000" w:themeColor="text1"/>
                <w:szCs w:val="21"/>
              </w:rPr>
              <w:t>名称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（诊断）</w:t>
            </w:r>
          </w:p>
        </w:tc>
        <w:tc>
          <w:tcPr>
            <w:tcW w:w="7087" w:type="dxa"/>
            <w:gridSpan w:val="18"/>
            <w:vAlign w:val="center"/>
          </w:tcPr>
          <w:p w:rsidR="009F1BBB" w:rsidRPr="002C4A26" w:rsidRDefault="009F1BBB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1B700E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1B700E" w:rsidRPr="002C4A26" w:rsidRDefault="001B700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SAE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是否预期</w:t>
            </w:r>
          </w:p>
        </w:tc>
        <w:tc>
          <w:tcPr>
            <w:tcW w:w="7087" w:type="dxa"/>
            <w:gridSpan w:val="18"/>
            <w:vAlign w:val="center"/>
          </w:tcPr>
          <w:p w:rsidR="001B700E" w:rsidRPr="002C4A26" w:rsidRDefault="001B700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□是   □否</w:t>
            </w:r>
          </w:p>
        </w:tc>
      </w:tr>
      <w:tr w:rsidR="0065448D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65448D" w:rsidRPr="002C4A26" w:rsidRDefault="0065448D" w:rsidP="00FC544E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SAE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发生时间</w:t>
            </w:r>
          </w:p>
        </w:tc>
        <w:tc>
          <w:tcPr>
            <w:tcW w:w="2551" w:type="dxa"/>
            <w:gridSpan w:val="8"/>
            <w:vAlign w:val="center"/>
          </w:tcPr>
          <w:p w:rsidR="0065448D" w:rsidRPr="002C4A26" w:rsidRDefault="0065448D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年    月    日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559" w:type="dxa"/>
            <w:gridSpan w:val="4"/>
            <w:vAlign w:val="center"/>
          </w:tcPr>
          <w:p w:rsidR="0065448D" w:rsidRPr="002C4A26" w:rsidRDefault="0065448D" w:rsidP="0065448D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SAE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结束时间          </w:t>
            </w:r>
          </w:p>
        </w:tc>
        <w:tc>
          <w:tcPr>
            <w:tcW w:w="2977" w:type="dxa"/>
            <w:gridSpan w:val="6"/>
            <w:vAlign w:val="center"/>
          </w:tcPr>
          <w:p w:rsidR="0065448D" w:rsidRPr="0065448D" w:rsidRDefault="0065448D" w:rsidP="0065448D">
            <w:pPr>
              <w:spacing w:line="360" w:lineRule="auto"/>
              <w:ind w:firstLineChars="400" w:firstLine="800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年    月    日</w:t>
            </w:r>
          </w:p>
        </w:tc>
      </w:tr>
      <w:tr w:rsidR="00FC544E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FC544E" w:rsidRPr="002C4A26" w:rsidRDefault="00FC544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lastRenderedPageBreak/>
              <w:t>SAE</w:t>
            </w:r>
            <w:r w:rsidR="005C31B5">
              <w:rPr>
                <w:rFonts w:asciiTheme="minorEastAsia" w:hAnsiTheme="minorEastAsia" w:hint="eastAsia"/>
                <w:color w:val="000000" w:themeColor="text1"/>
                <w:szCs w:val="21"/>
              </w:rPr>
              <w:t>获知时间</w:t>
            </w:r>
          </w:p>
        </w:tc>
        <w:tc>
          <w:tcPr>
            <w:tcW w:w="7087" w:type="dxa"/>
            <w:gridSpan w:val="18"/>
            <w:vAlign w:val="center"/>
          </w:tcPr>
          <w:p w:rsidR="00FC544E" w:rsidRPr="002C4A26" w:rsidRDefault="00FC544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FC544E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 w:rsidRPr="00FC544E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年 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FC544E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月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FC544E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日</w:t>
            </w:r>
          </w:p>
        </w:tc>
      </w:tr>
      <w:tr w:rsidR="00E40255" w:rsidRPr="002C4A26" w:rsidTr="00E40255">
        <w:trPr>
          <w:trHeight w:val="439"/>
        </w:trPr>
        <w:tc>
          <w:tcPr>
            <w:tcW w:w="1844" w:type="dxa"/>
            <w:gridSpan w:val="2"/>
            <w:vAlign w:val="center"/>
          </w:tcPr>
          <w:p w:rsidR="00E40255" w:rsidRPr="002C4A26" w:rsidRDefault="00E40255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SAE程度</w:t>
            </w:r>
          </w:p>
        </w:tc>
        <w:tc>
          <w:tcPr>
            <w:tcW w:w="7087" w:type="dxa"/>
            <w:gridSpan w:val="18"/>
            <w:vAlign w:val="center"/>
          </w:tcPr>
          <w:p w:rsidR="00E40255" w:rsidRPr="00FC544E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40255">
              <w:rPr>
                <w:rFonts w:asciiTheme="minorEastAsia" w:hAnsiTheme="minorEastAsia" w:hint="eastAsia"/>
                <w:color w:val="000000" w:themeColor="text1"/>
                <w:szCs w:val="21"/>
              </w:rPr>
              <w:t>□导致死亡，□危及生命（指患者即刻存在死亡的风险，并非是指假设将来发展严重时可能出现死亡）,□导致住院或住院时间延长，□永久或显著的功能丧失，□致</w:t>
            </w:r>
            <w:proofErr w:type="gramStart"/>
            <w:r w:rsidRPr="00E40255">
              <w:rPr>
                <w:rFonts w:asciiTheme="minorEastAsia" w:hAnsiTheme="minorEastAsia" w:hint="eastAsia"/>
                <w:color w:val="000000" w:themeColor="text1"/>
                <w:szCs w:val="21"/>
              </w:rPr>
              <w:t>畸</w:t>
            </w:r>
            <w:proofErr w:type="gramEnd"/>
            <w:r w:rsidRPr="00E40255">
              <w:rPr>
                <w:rFonts w:asciiTheme="minorEastAsia" w:hAnsiTheme="minorEastAsia" w:hint="eastAsia"/>
                <w:color w:val="000000" w:themeColor="text1"/>
                <w:szCs w:val="21"/>
              </w:rPr>
              <w:t>、致出生缺陷，□其他重要医学事件（可能不会立即危及生命、死亡或住院，但如需要采取医学措施来预防以上情形之一的发生，也通常被视为是严重的）</w:t>
            </w:r>
          </w:p>
        </w:tc>
      </w:tr>
      <w:tr w:rsidR="00E40255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E40255" w:rsidRDefault="00E40255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CA311E">
              <w:rPr>
                <w:rFonts w:asciiTheme="minorEastAsia" w:hAnsiTheme="minorEastAsia" w:hint="eastAsia"/>
                <w:color w:val="000000" w:themeColor="text1"/>
                <w:szCs w:val="21"/>
              </w:rPr>
              <w:t>CTCAE分级</w:t>
            </w:r>
          </w:p>
        </w:tc>
        <w:tc>
          <w:tcPr>
            <w:tcW w:w="7087" w:type="dxa"/>
            <w:gridSpan w:val="18"/>
            <w:vAlign w:val="center"/>
          </w:tcPr>
          <w:p w:rsidR="00E40255" w:rsidRPr="00E40255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E40255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E40255" w:rsidRPr="00E40255" w:rsidRDefault="00E40255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  <w:highlight w:val="yellow"/>
              </w:rPr>
            </w:pPr>
            <w:r w:rsidRPr="00E40255">
              <w:rPr>
                <w:rFonts w:asciiTheme="minorEastAsia" w:hAnsiTheme="minorEastAsia" w:hint="eastAsia"/>
                <w:color w:val="000000" w:themeColor="text1"/>
                <w:szCs w:val="21"/>
              </w:rPr>
              <w:t>对SAE的医疗措施</w:t>
            </w:r>
          </w:p>
        </w:tc>
        <w:tc>
          <w:tcPr>
            <w:tcW w:w="7087" w:type="dxa"/>
            <w:gridSpan w:val="18"/>
            <w:vAlign w:val="center"/>
          </w:tcPr>
          <w:p w:rsidR="00E40255" w:rsidRPr="00E40255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40255">
              <w:rPr>
                <w:rFonts w:asciiTheme="minorEastAsia" w:hAnsiTheme="minorEastAsia" w:hint="eastAsia"/>
                <w:color w:val="000000" w:themeColor="text1"/>
                <w:szCs w:val="21"/>
              </w:rPr>
              <w:t>□无，□有（请在" SAE 临床表现及处理的详细情况"栏说明）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不详</w:t>
            </w:r>
          </w:p>
        </w:tc>
      </w:tr>
      <w:tr w:rsidR="00E40255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E40255" w:rsidRPr="00E40255" w:rsidRDefault="00E40255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SAE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的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转归</w:t>
            </w:r>
          </w:p>
        </w:tc>
        <w:tc>
          <w:tcPr>
            <w:tcW w:w="7087" w:type="dxa"/>
            <w:gridSpan w:val="18"/>
            <w:vAlign w:val="center"/>
          </w:tcPr>
          <w:p w:rsidR="00E40255" w:rsidRPr="00E40255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痊愈   </w:t>
            </w: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痊愈伴有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后遗症   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好转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□无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好转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□死亡  □不详</w:t>
            </w:r>
          </w:p>
        </w:tc>
      </w:tr>
      <w:tr w:rsidR="00E40255" w:rsidRPr="002C4A26" w:rsidTr="0005748C">
        <w:trPr>
          <w:trHeight w:val="544"/>
        </w:trPr>
        <w:tc>
          <w:tcPr>
            <w:tcW w:w="1844" w:type="dxa"/>
            <w:gridSpan w:val="2"/>
            <w:vAlign w:val="center"/>
          </w:tcPr>
          <w:p w:rsidR="00E40255" w:rsidRPr="002C4A26" w:rsidRDefault="00E40255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死亡时间</w:t>
            </w:r>
          </w:p>
        </w:tc>
        <w:tc>
          <w:tcPr>
            <w:tcW w:w="2126" w:type="dxa"/>
            <w:gridSpan w:val="6"/>
            <w:vAlign w:val="center"/>
          </w:tcPr>
          <w:p w:rsidR="00E40255" w:rsidRPr="002C4A26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年  月   日</w:t>
            </w:r>
          </w:p>
        </w:tc>
        <w:tc>
          <w:tcPr>
            <w:tcW w:w="1843" w:type="dxa"/>
            <w:gridSpan w:val="5"/>
            <w:vAlign w:val="center"/>
          </w:tcPr>
          <w:p w:rsidR="00E40255" w:rsidRPr="002C4A26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是否尸检</w:t>
            </w:r>
          </w:p>
        </w:tc>
        <w:tc>
          <w:tcPr>
            <w:tcW w:w="3118" w:type="dxa"/>
            <w:gridSpan w:val="7"/>
            <w:vAlign w:val="center"/>
          </w:tcPr>
          <w:p w:rsidR="00E40255" w:rsidRPr="002C4A26" w:rsidRDefault="00E40255" w:rsidP="00E40255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否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是（附尸检报告）</w:t>
            </w:r>
          </w:p>
        </w:tc>
      </w:tr>
      <w:tr w:rsidR="00CA311E" w:rsidRPr="002C4A26" w:rsidTr="00CA311E">
        <w:trPr>
          <w:trHeight w:val="567"/>
        </w:trPr>
        <w:tc>
          <w:tcPr>
            <w:tcW w:w="8931" w:type="dxa"/>
            <w:gridSpan w:val="20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CA311E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与SAE 相关的实验室检查项目</w:t>
            </w:r>
          </w:p>
        </w:tc>
      </w:tr>
      <w:tr w:rsidR="00CA311E" w:rsidRPr="002C4A26" w:rsidTr="0005748C">
        <w:trPr>
          <w:trHeight w:val="544"/>
        </w:trPr>
        <w:tc>
          <w:tcPr>
            <w:tcW w:w="2232" w:type="dxa"/>
            <w:gridSpan w:val="5"/>
            <w:vAlign w:val="center"/>
          </w:tcPr>
          <w:p w:rsidR="00CA311E" w:rsidRPr="00CA311E" w:rsidRDefault="00CA311E" w:rsidP="00CA311E"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CA311E">
              <w:rPr>
                <w:rFonts w:asciiTheme="minorEastAsia" w:hAnsiTheme="minorEastAsia" w:hint="eastAsia"/>
                <w:color w:val="000000" w:themeColor="text1"/>
                <w:szCs w:val="21"/>
              </w:rPr>
              <w:t>检查项目名称</w:t>
            </w: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CA311E"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检查</w:t>
            </w:r>
            <w:r w:rsidRPr="00CA311E">
              <w:rPr>
                <w:rFonts w:asciiTheme="minorEastAsia" w:hAnsiTheme="minorEastAsia" w:hint="eastAsia"/>
                <w:color w:val="000000" w:themeColor="text1"/>
                <w:szCs w:val="21"/>
              </w:rPr>
              <w:t>日期</w:t>
            </w: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CA311E"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CA311E">
              <w:rPr>
                <w:rFonts w:asciiTheme="minorEastAsia" w:hAnsiTheme="minorEastAsia" w:hint="eastAsia"/>
                <w:color w:val="000000" w:themeColor="text1"/>
                <w:szCs w:val="21"/>
              </w:rPr>
              <w:t>检查结果</w:t>
            </w:r>
          </w:p>
        </w:tc>
        <w:tc>
          <w:tcPr>
            <w:tcW w:w="2233" w:type="dxa"/>
            <w:gridSpan w:val="3"/>
            <w:vAlign w:val="center"/>
          </w:tcPr>
          <w:p w:rsidR="00CA311E" w:rsidRPr="00CA311E" w:rsidRDefault="00CA311E" w:rsidP="00CA311E"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CA311E">
              <w:rPr>
                <w:rFonts w:asciiTheme="minorEastAsia" w:hAnsiTheme="minorEastAsia" w:hint="eastAsia"/>
                <w:color w:val="000000" w:themeColor="text1"/>
                <w:szCs w:val="21"/>
              </w:rPr>
              <w:t>正常值上下限</w:t>
            </w:r>
          </w:p>
        </w:tc>
      </w:tr>
      <w:tr w:rsidR="00CA311E" w:rsidRPr="002C4A26" w:rsidTr="0005748C">
        <w:trPr>
          <w:trHeight w:val="544"/>
        </w:trPr>
        <w:tc>
          <w:tcPr>
            <w:tcW w:w="2232" w:type="dxa"/>
            <w:gridSpan w:val="5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3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</w:tr>
      <w:tr w:rsidR="00CA311E" w:rsidRPr="002C4A26" w:rsidTr="0005748C">
        <w:trPr>
          <w:trHeight w:val="544"/>
        </w:trPr>
        <w:tc>
          <w:tcPr>
            <w:tcW w:w="2232" w:type="dxa"/>
            <w:gridSpan w:val="5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3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</w:tr>
      <w:tr w:rsidR="00CA311E" w:rsidRPr="002C4A26" w:rsidTr="0005748C">
        <w:trPr>
          <w:trHeight w:val="544"/>
        </w:trPr>
        <w:tc>
          <w:tcPr>
            <w:tcW w:w="2232" w:type="dxa"/>
            <w:gridSpan w:val="5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6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  <w:tc>
          <w:tcPr>
            <w:tcW w:w="2233" w:type="dxa"/>
            <w:gridSpan w:val="3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</w:tr>
      <w:tr w:rsidR="00CA311E" w:rsidRPr="00CA311E" w:rsidTr="00C4379B">
        <w:trPr>
          <w:trHeight w:val="567"/>
        </w:trPr>
        <w:tc>
          <w:tcPr>
            <w:tcW w:w="8931" w:type="dxa"/>
            <w:gridSpan w:val="20"/>
            <w:vAlign w:val="center"/>
          </w:tcPr>
          <w:p w:rsidR="00CA311E" w:rsidRPr="00CA311E" w:rsidRDefault="00CA311E" w:rsidP="00E40255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试验用药品使用情况（如为设</w:t>
            </w:r>
            <w:proofErr w:type="gramStart"/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盲</w:t>
            </w:r>
            <w:proofErr w:type="gramEnd"/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试验，尚未破盲，“试验用药品名称”记录未破</w:t>
            </w:r>
            <w:proofErr w:type="gramStart"/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盲</w:t>
            </w:r>
            <w:proofErr w:type="gramEnd"/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 xml:space="preserve">）（多个药物，可复制此表） </w:t>
            </w:r>
          </w:p>
        </w:tc>
      </w:tr>
      <w:tr w:rsidR="00CA311E" w:rsidRPr="002C4A26" w:rsidTr="0005748C">
        <w:trPr>
          <w:trHeight w:val="544"/>
        </w:trPr>
        <w:tc>
          <w:tcPr>
            <w:tcW w:w="1985" w:type="dxa"/>
            <w:gridSpan w:val="3"/>
            <w:vAlign w:val="center"/>
          </w:tcPr>
          <w:p w:rsidR="00CA311E" w:rsidRPr="002C4A26" w:rsidRDefault="00CA311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t>试验用药品名称</w:t>
            </w:r>
          </w:p>
        </w:tc>
        <w:tc>
          <w:tcPr>
            <w:tcW w:w="6946" w:type="dxa"/>
            <w:gridSpan w:val="17"/>
            <w:vAlign w:val="center"/>
          </w:tcPr>
          <w:p w:rsidR="00CA311E" w:rsidRPr="002C4A26" w:rsidRDefault="00CA311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311E" w:rsidRPr="002C4A26" w:rsidTr="0005748C">
        <w:trPr>
          <w:trHeight w:val="544"/>
        </w:trPr>
        <w:tc>
          <w:tcPr>
            <w:tcW w:w="1985" w:type="dxa"/>
            <w:gridSpan w:val="3"/>
            <w:vAlign w:val="center"/>
          </w:tcPr>
          <w:p w:rsidR="00CA311E" w:rsidRDefault="00CA311E" w:rsidP="009C08F6">
            <w:pPr>
              <w:spacing w:line="360" w:lineRule="auto"/>
              <w:jc w:val="left"/>
            </w:pPr>
            <w:r>
              <w:t>药物编号</w:t>
            </w:r>
          </w:p>
        </w:tc>
        <w:tc>
          <w:tcPr>
            <w:tcW w:w="6946" w:type="dxa"/>
            <w:gridSpan w:val="17"/>
            <w:vAlign w:val="center"/>
          </w:tcPr>
          <w:p w:rsidR="00CA311E" w:rsidRPr="002C4A26" w:rsidRDefault="00CA311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311E" w:rsidRPr="002C4A26" w:rsidTr="0005748C">
        <w:trPr>
          <w:trHeight w:val="544"/>
        </w:trPr>
        <w:tc>
          <w:tcPr>
            <w:tcW w:w="1985" w:type="dxa"/>
            <w:gridSpan w:val="3"/>
            <w:vAlign w:val="center"/>
          </w:tcPr>
          <w:p w:rsidR="00CA311E" w:rsidRDefault="0005748C" w:rsidP="0005748C">
            <w:pPr>
              <w:spacing w:line="360" w:lineRule="auto"/>
              <w:ind w:rightChars="-51" w:right="-107"/>
              <w:jc w:val="left"/>
            </w:pPr>
            <w:r>
              <w:t>临床试验用药适</w:t>
            </w:r>
            <w:r>
              <w:rPr>
                <w:rFonts w:hint="eastAsia"/>
              </w:rPr>
              <w:t>应</w:t>
            </w:r>
            <w:r w:rsidR="00CA311E">
              <w:t>证</w:t>
            </w:r>
          </w:p>
        </w:tc>
        <w:tc>
          <w:tcPr>
            <w:tcW w:w="6946" w:type="dxa"/>
            <w:gridSpan w:val="17"/>
            <w:vAlign w:val="center"/>
          </w:tcPr>
          <w:p w:rsidR="00CA311E" w:rsidRPr="002C4A26" w:rsidRDefault="00CA311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CA311E" w:rsidRPr="002C4A26" w:rsidTr="0005748C">
        <w:trPr>
          <w:trHeight w:val="544"/>
        </w:trPr>
        <w:tc>
          <w:tcPr>
            <w:tcW w:w="1985" w:type="dxa"/>
            <w:gridSpan w:val="3"/>
            <w:vAlign w:val="center"/>
          </w:tcPr>
          <w:p w:rsidR="00CA311E" w:rsidRPr="002C4A26" w:rsidRDefault="00CA311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t>是否已经给药</w:t>
            </w:r>
          </w:p>
        </w:tc>
        <w:tc>
          <w:tcPr>
            <w:tcW w:w="1985" w:type="dxa"/>
            <w:gridSpan w:val="5"/>
            <w:vAlign w:val="center"/>
          </w:tcPr>
          <w:p w:rsidR="00CA311E" w:rsidRPr="002C4A26" w:rsidRDefault="00CA311E" w:rsidP="00CA311E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  □否</w:t>
            </w:r>
          </w:p>
        </w:tc>
        <w:tc>
          <w:tcPr>
            <w:tcW w:w="1843" w:type="dxa"/>
            <w:gridSpan w:val="5"/>
            <w:vAlign w:val="center"/>
          </w:tcPr>
          <w:p w:rsidR="00CA311E" w:rsidRPr="002C4A26" w:rsidRDefault="00CA311E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开始用药时间</w:t>
            </w:r>
          </w:p>
        </w:tc>
        <w:tc>
          <w:tcPr>
            <w:tcW w:w="3118" w:type="dxa"/>
            <w:gridSpan w:val="7"/>
            <w:vAlign w:val="center"/>
          </w:tcPr>
          <w:p w:rsidR="00CA311E" w:rsidRPr="002C4A26" w:rsidRDefault="00CA311E" w:rsidP="00CA311E">
            <w:pPr>
              <w:spacing w:line="360" w:lineRule="auto"/>
              <w:ind w:firstLineChars="400" w:firstLine="800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年  月   日</w:t>
            </w:r>
          </w:p>
        </w:tc>
      </w:tr>
      <w:tr w:rsidR="0005748C" w:rsidRPr="002C4A26" w:rsidTr="0005748C">
        <w:trPr>
          <w:trHeight w:val="544"/>
        </w:trPr>
        <w:tc>
          <w:tcPr>
            <w:tcW w:w="1985" w:type="dxa"/>
            <w:gridSpan w:val="3"/>
            <w:vAlign w:val="center"/>
          </w:tcPr>
          <w:p w:rsidR="0005748C" w:rsidRDefault="0005748C" w:rsidP="009C08F6">
            <w:pPr>
              <w:spacing w:line="360" w:lineRule="auto"/>
              <w:jc w:val="left"/>
            </w:pPr>
            <w:r>
              <w:t>剂量</w:t>
            </w:r>
            <w:r>
              <w:t>/</w:t>
            </w:r>
            <w:r>
              <w:t>日</w:t>
            </w:r>
          </w:p>
        </w:tc>
        <w:tc>
          <w:tcPr>
            <w:tcW w:w="1985" w:type="dxa"/>
            <w:gridSpan w:val="5"/>
            <w:vAlign w:val="center"/>
          </w:tcPr>
          <w:p w:rsidR="0005748C" w:rsidRPr="002C4A26" w:rsidRDefault="0005748C" w:rsidP="00CA311E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05748C" w:rsidRDefault="0005748C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给药途径</w:t>
            </w:r>
          </w:p>
        </w:tc>
        <w:tc>
          <w:tcPr>
            <w:tcW w:w="3118" w:type="dxa"/>
            <w:gridSpan w:val="7"/>
            <w:vAlign w:val="center"/>
          </w:tcPr>
          <w:p w:rsidR="0005748C" w:rsidRDefault="0005748C" w:rsidP="00CA311E">
            <w:pPr>
              <w:spacing w:line="360" w:lineRule="auto"/>
              <w:ind w:firstLineChars="400" w:firstLine="800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05748C" w:rsidRPr="002C4A26" w:rsidTr="00AA6B00">
        <w:trPr>
          <w:trHeight w:val="544"/>
        </w:trPr>
        <w:tc>
          <w:tcPr>
            <w:tcW w:w="1985" w:type="dxa"/>
            <w:gridSpan w:val="3"/>
            <w:vAlign w:val="center"/>
          </w:tcPr>
          <w:p w:rsidR="0005748C" w:rsidRPr="002C4A26" w:rsidRDefault="0005748C" w:rsidP="00D947E2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对试验用药采取的措施</w:t>
            </w:r>
          </w:p>
        </w:tc>
        <w:tc>
          <w:tcPr>
            <w:tcW w:w="6946" w:type="dxa"/>
            <w:gridSpan w:val="17"/>
            <w:vAlign w:val="center"/>
          </w:tcPr>
          <w:p w:rsidR="0005748C" w:rsidRPr="002C4A26" w:rsidRDefault="0005748C" w:rsidP="00D947E2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继续用药   □减小剂量 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□停药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□停药后恢复用药</w:t>
            </w:r>
          </w:p>
        </w:tc>
      </w:tr>
      <w:tr w:rsidR="0005748C" w:rsidRPr="002C4A26" w:rsidTr="00AA6B00">
        <w:trPr>
          <w:trHeight w:val="544"/>
        </w:trPr>
        <w:tc>
          <w:tcPr>
            <w:tcW w:w="1985" w:type="dxa"/>
            <w:gridSpan w:val="3"/>
            <w:vAlign w:val="center"/>
          </w:tcPr>
          <w:p w:rsidR="0005748C" w:rsidRPr="002C4A26" w:rsidRDefault="0005748C" w:rsidP="00D947E2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t>采取措施的时间</w:t>
            </w:r>
          </w:p>
        </w:tc>
        <w:tc>
          <w:tcPr>
            <w:tcW w:w="6946" w:type="dxa"/>
            <w:gridSpan w:val="17"/>
            <w:vAlign w:val="center"/>
          </w:tcPr>
          <w:p w:rsidR="0005748C" w:rsidRPr="002C4A26" w:rsidRDefault="0005748C" w:rsidP="0005748C">
            <w:pPr>
              <w:spacing w:line="360" w:lineRule="auto"/>
              <w:ind w:firstLineChars="200" w:firstLine="400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>月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t>日</w:t>
            </w:r>
          </w:p>
        </w:tc>
      </w:tr>
      <w:tr w:rsidR="0005748C" w:rsidRPr="002C4A26" w:rsidTr="0005748C">
        <w:trPr>
          <w:trHeight w:val="544"/>
        </w:trPr>
        <w:tc>
          <w:tcPr>
            <w:tcW w:w="1985" w:type="dxa"/>
            <w:gridSpan w:val="3"/>
            <w:vAlign w:val="center"/>
          </w:tcPr>
          <w:p w:rsidR="0005748C" w:rsidRDefault="0005748C" w:rsidP="00D947E2">
            <w:pPr>
              <w:spacing w:line="360" w:lineRule="auto"/>
              <w:jc w:val="left"/>
            </w:pPr>
            <w:r>
              <w:t>是否破盲</w:t>
            </w:r>
          </w:p>
        </w:tc>
        <w:tc>
          <w:tcPr>
            <w:tcW w:w="2315" w:type="dxa"/>
            <w:gridSpan w:val="6"/>
            <w:vAlign w:val="center"/>
          </w:tcPr>
          <w:p w:rsidR="0005748C" w:rsidRDefault="0005748C" w:rsidP="0005748C">
            <w:pPr>
              <w:spacing w:line="360" w:lineRule="auto"/>
              <w:jc w:val="left"/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  □否</w:t>
            </w:r>
          </w:p>
        </w:tc>
        <w:tc>
          <w:tcPr>
            <w:tcW w:w="1938" w:type="dxa"/>
            <w:gridSpan w:val="6"/>
            <w:vAlign w:val="center"/>
          </w:tcPr>
          <w:p w:rsidR="0005748C" w:rsidRDefault="0005748C" w:rsidP="0005748C">
            <w:pPr>
              <w:spacing w:line="360" w:lineRule="auto"/>
              <w:jc w:val="left"/>
            </w:pPr>
            <w:r>
              <w:t>破</w:t>
            </w:r>
            <w:proofErr w:type="gramStart"/>
            <w:r>
              <w:t>盲时间</w:t>
            </w:r>
            <w:proofErr w:type="gramEnd"/>
          </w:p>
        </w:tc>
        <w:tc>
          <w:tcPr>
            <w:tcW w:w="2693" w:type="dxa"/>
            <w:gridSpan w:val="5"/>
            <w:vAlign w:val="center"/>
          </w:tcPr>
          <w:p w:rsidR="0005748C" w:rsidRDefault="0005748C" w:rsidP="0005748C">
            <w:pPr>
              <w:spacing w:line="360" w:lineRule="auto"/>
              <w:ind w:firstLineChars="200" w:firstLine="400"/>
              <w:jc w:val="left"/>
            </w:pPr>
            <w: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>月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t>日</w:t>
            </w:r>
          </w:p>
        </w:tc>
      </w:tr>
      <w:tr w:rsidR="0005748C" w:rsidRPr="002C4A26" w:rsidTr="00527E44">
        <w:trPr>
          <w:trHeight w:val="544"/>
        </w:trPr>
        <w:tc>
          <w:tcPr>
            <w:tcW w:w="8931" w:type="dxa"/>
            <w:gridSpan w:val="20"/>
            <w:vAlign w:val="center"/>
          </w:tcPr>
          <w:p w:rsidR="0005748C" w:rsidRPr="00A2029A" w:rsidRDefault="0005748C" w:rsidP="0005748C">
            <w:pPr>
              <w:spacing w:line="360" w:lineRule="auto"/>
              <w:jc w:val="left"/>
              <w:rPr>
                <w:rFonts w:asciiTheme="minorEastAsia" w:eastAsiaTheme="minorEastAsia" w:hAnsiTheme="minorEastAsia"/>
                <w:b/>
              </w:rPr>
            </w:pPr>
            <w:r w:rsidRPr="00A2029A">
              <w:rPr>
                <w:rFonts w:asciiTheme="minorEastAsia" w:eastAsiaTheme="minorEastAsia" w:hAnsiTheme="minorEastAsia" w:hint="eastAsia"/>
                <w:b/>
              </w:rPr>
              <w:lastRenderedPageBreak/>
              <w:t>合并用药（合并用药指SAE发生前开始使用，SAE发生时正在使用的药品。针对SAE的治疗用药，</w:t>
            </w:r>
            <w:proofErr w:type="gramStart"/>
            <w:r w:rsidRPr="00A2029A">
              <w:rPr>
                <w:rFonts w:asciiTheme="minorEastAsia" w:eastAsiaTheme="minorEastAsia" w:hAnsiTheme="minorEastAsia" w:hint="eastAsia"/>
                <w:b/>
              </w:rPr>
              <w:t>请记录</w:t>
            </w:r>
            <w:proofErr w:type="gramEnd"/>
            <w:r w:rsidRPr="00A2029A">
              <w:rPr>
                <w:rFonts w:asciiTheme="minorEastAsia" w:eastAsiaTheme="minorEastAsia" w:hAnsiTheme="minorEastAsia" w:hint="eastAsia"/>
                <w:b/>
              </w:rPr>
              <w:t>在“SAE临床表现及处理的详细情况”栏）</w:t>
            </w:r>
          </w:p>
        </w:tc>
      </w:tr>
      <w:tr w:rsidR="0005748C" w:rsidRPr="002C4A26" w:rsidTr="00A90AC7">
        <w:trPr>
          <w:trHeight w:val="544"/>
        </w:trPr>
        <w:tc>
          <w:tcPr>
            <w:tcW w:w="1488" w:type="dxa"/>
            <w:vAlign w:val="center"/>
          </w:tcPr>
          <w:p w:rsidR="0005748C" w:rsidRPr="0005748C" w:rsidRDefault="00A2029A" w:rsidP="00A2029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t>药物名称</w:t>
            </w:r>
          </w:p>
        </w:tc>
        <w:tc>
          <w:tcPr>
            <w:tcW w:w="1489" w:type="dxa"/>
            <w:gridSpan w:val="5"/>
            <w:vAlign w:val="center"/>
          </w:tcPr>
          <w:p w:rsidR="0005748C" w:rsidRPr="00A2029A" w:rsidRDefault="00A2029A" w:rsidP="00A2029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t>剂量</w:t>
            </w:r>
            <w:r>
              <w:t xml:space="preserve"> / </w:t>
            </w:r>
            <w:r>
              <w:t>日</w:t>
            </w:r>
          </w:p>
        </w:tc>
        <w:tc>
          <w:tcPr>
            <w:tcW w:w="1488" w:type="dxa"/>
            <w:gridSpan w:val="5"/>
            <w:vAlign w:val="center"/>
          </w:tcPr>
          <w:p w:rsidR="0005748C" w:rsidRPr="0005748C" w:rsidRDefault="00A2029A" w:rsidP="00A2029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t>给药途径</w:t>
            </w:r>
          </w:p>
        </w:tc>
        <w:tc>
          <w:tcPr>
            <w:tcW w:w="1489" w:type="dxa"/>
            <w:gridSpan w:val="3"/>
            <w:vAlign w:val="center"/>
          </w:tcPr>
          <w:p w:rsidR="0005748C" w:rsidRPr="0005748C" w:rsidRDefault="00A2029A" w:rsidP="00A2029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t>开始用药时间</w:t>
            </w:r>
          </w:p>
        </w:tc>
        <w:tc>
          <w:tcPr>
            <w:tcW w:w="1488" w:type="dxa"/>
            <w:gridSpan w:val="5"/>
            <w:vAlign w:val="center"/>
          </w:tcPr>
          <w:p w:rsidR="0005748C" w:rsidRPr="0005748C" w:rsidRDefault="00A2029A" w:rsidP="00A2029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t>停药时间</w:t>
            </w:r>
          </w:p>
        </w:tc>
        <w:tc>
          <w:tcPr>
            <w:tcW w:w="1489" w:type="dxa"/>
            <w:vAlign w:val="center"/>
          </w:tcPr>
          <w:p w:rsidR="0005748C" w:rsidRPr="0005748C" w:rsidRDefault="00A2029A" w:rsidP="00A2029A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t>使用原因</w:t>
            </w:r>
          </w:p>
        </w:tc>
      </w:tr>
      <w:tr w:rsidR="00A2029A" w:rsidRPr="002C4A26" w:rsidTr="00A2029A">
        <w:trPr>
          <w:trHeight w:val="544"/>
        </w:trPr>
        <w:tc>
          <w:tcPr>
            <w:tcW w:w="1488" w:type="dxa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9" w:type="dxa"/>
            <w:gridSpan w:val="5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8" w:type="dxa"/>
            <w:gridSpan w:val="5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A2029A" w:rsidRPr="0005748C" w:rsidRDefault="00A2029A" w:rsidP="00A2029A">
            <w:pPr>
              <w:spacing w:line="360" w:lineRule="auto"/>
              <w:ind w:firstLineChars="100" w:firstLine="200"/>
              <w:jc w:val="left"/>
              <w:rPr>
                <w:rFonts w:asciiTheme="minorEastAsia" w:hAnsiTheme="minorEastAsia"/>
              </w:rPr>
            </w:pPr>
            <w: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月</w:t>
            </w:r>
            <w:r>
              <w:rPr>
                <w:rFonts w:hint="eastAsia"/>
              </w:rPr>
              <w:t xml:space="preserve">  </w:t>
            </w:r>
            <w:r>
              <w:t>日</w:t>
            </w:r>
          </w:p>
        </w:tc>
        <w:tc>
          <w:tcPr>
            <w:tcW w:w="1488" w:type="dxa"/>
            <w:gridSpan w:val="5"/>
            <w:vAlign w:val="center"/>
          </w:tcPr>
          <w:p w:rsidR="00A2029A" w:rsidRDefault="00A2029A" w:rsidP="00A2029A">
            <w:pPr>
              <w:jc w:val="center"/>
            </w:pPr>
            <w: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月</w:t>
            </w:r>
            <w:r>
              <w:rPr>
                <w:rFonts w:hint="eastAsia"/>
              </w:rPr>
              <w:t xml:space="preserve">  </w:t>
            </w:r>
            <w:r>
              <w:t>日</w:t>
            </w:r>
          </w:p>
        </w:tc>
        <w:tc>
          <w:tcPr>
            <w:tcW w:w="1489" w:type="dxa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</w:tr>
      <w:tr w:rsidR="00A2029A" w:rsidRPr="002C4A26" w:rsidTr="00A2029A">
        <w:trPr>
          <w:trHeight w:val="544"/>
        </w:trPr>
        <w:tc>
          <w:tcPr>
            <w:tcW w:w="1488" w:type="dxa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9" w:type="dxa"/>
            <w:gridSpan w:val="5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8" w:type="dxa"/>
            <w:gridSpan w:val="5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A2029A" w:rsidRPr="0005748C" w:rsidRDefault="00A2029A" w:rsidP="00D947E2">
            <w:pPr>
              <w:spacing w:line="360" w:lineRule="auto"/>
              <w:ind w:firstLineChars="100" w:firstLine="200"/>
              <w:jc w:val="left"/>
              <w:rPr>
                <w:rFonts w:asciiTheme="minorEastAsia" w:hAnsiTheme="minorEastAsia"/>
              </w:rPr>
            </w:pPr>
            <w: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月</w:t>
            </w:r>
            <w:r>
              <w:rPr>
                <w:rFonts w:hint="eastAsia"/>
              </w:rPr>
              <w:t xml:space="preserve">  </w:t>
            </w:r>
            <w:r>
              <w:t>日</w:t>
            </w:r>
          </w:p>
        </w:tc>
        <w:tc>
          <w:tcPr>
            <w:tcW w:w="1488" w:type="dxa"/>
            <w:gridSpan w:val="5"/>
            <w:vAlign w:val="center"/>
          </w:tcPr>
          <w:p w:rsidR="00A2029A" w:rsidRDefault="00A2029A" w:rsidP="00A2029A">
            <w:pPr>
              <w:jc w:val="center"/>
            </w:pPr>
            <w:r w:rsidRPr="00207E96">
              <w:t>年</w:t>
            </w:r>
            <w:r w:rsidRPr="00207E96">
              <w:t xml:space="preserve"> </w:t>
            </w:r>
            <w:r w:rsidRPr="00207E96">
              <w:rPr>
                <w:rFonts w:hint="eastAsia"/>
              </w:rPr>
              <w:t xml:space="preserve"> </w:t>
            </w:r>
            <w:r w:rsidRPr="00207E96">
              <w:t>月</w:t>
            </w:r>
            <w:r w:rsidRPr="00207E96">
              <w:rPr>
                <w:rFonts w:hint="eastAsia"/>
              </w:rPr>
              <w:t xml:space="preserve">  </w:t>
            </w:r>
            <w:r w:rsidRPr="00207E96">
              <w:t>日</w:t>
            </w:r>
          </w:p>
        </w:tc>
        <w:tc>
          <w:tcPr>
            <w:tcW w:w="1489" w:type="dxa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</w:tr>
      <w:tr w:rsidR="00A2029A" w:rsidRPr="002C4A26" w:rsidTr="00A2029A">
        <w:trPr>
          <w:trHeight w:val="544"/>
        </w:trPr>
        <w:tc>
          <w:tcPr>
            <w:tcW w:w="1488" w:type="dxa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9" w:type="dxa"/>
            <w:gridSpan w:val="5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8" w:type="dxa"/>
            <w:gridSpan w:val="5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A2029A" w:rsidRPr="0005748C" w:rsidRDefault="00A2029A" w:rsidP="00D947E2">
            <w:pPr>
              <w:spacing w:line="360" w:lineRule="auto"/>
              <w:ind w:firstLineChars="100" w:firstLine="200"/>
              <w:jc w:val="left"/>
              <w:rPr>
                <w:rFonts w:asciiTheme="minorEastAsia" w:hAnsiTheme="minorEastAsia"/>
              </w:rPr>
            </w:pPr>
            <w: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月</w:t>
            </w:r>
            <w:r>
              <w:rPr>
                <w:rFonts w:hint="eastAsia"/>
              </w:rPr>
              <w:t xml:space="preserve">  </w:t>
            </w:r>
            <w:r>
              <w:t>日</w:t>
            </w:r>
          </w:p>
        </w:tc>
        <w:tc>
          <w:tcPr>
            <w:tcW w:w="1488" w:type="dxa"/>
            <w:gridSpan w:val="5"/>
            <w:vAlign w:val="center"/>
          </w:tcPr>
          <w:p w:rsidR="00A2029A" w:rsidRDefault="00A2029A" w:rsidP="00A2029A">
            <w:pPr>
              <w:jc w:val="center"/>
            </w:pPr>
            <w:r w:rsidRPr="00207E96">
              <w:t>年</w:t>
            </w:r>
            <w:r w:rsidRPr="00207E96">
              <w:t xml:space="preserve"> </w:t>
            </w:r>
            <w:r w:rsidRPr="00207E96">
              <w:rPr>
                <w:rFonts w:hint="eastAsia"/>
              </w:rPr>
              <w:t xml:space="preserve"> </w:t>
            </w:r>
            <w:r w:rsidRPr="00207E96">
              <w:t>月</w:t>
            </w:r>
            <w:r w:rsidRPr="00207E96">
              <w:rPr>
                <w:rFonts w:hint="eastAsia"/>
              </w:rPr>
              <w:t xml:space="preserve">  </w:t>
            </w:r>
            <w:r w:rsidRPr="00207E96">
              <w:t>日</w:t>
            </w:r>
          </w:p>
        </w:tc>
        <w:tc>
          <w:tcPr>
            <w:tcW w:w="1489" w:type="dxa"/>
            <w:vAlign w:val="center"/>
          </w:tcPr>
          <w:p w:rsidR="00A2029A" w:rsidRPr="0005748C" w:rsidRDefault="00A2029A" w:rsidP="0005748C">
            <w:pPr>
              <w:spacing w:line="360" w:lineRule="auto"/>
              <w:jc w:val="left"/>
              <w:rPr>
                <w:rFonts w:asciiTheme="minorEastAsia" w:hAnsiTheme="minorEastAsia"/>
              </w:rPr>
            </w:pPr>
          </w:p>
        </w:tc>
      </w:tr>
      <w:tr w:rsidR="00962BF4" w:rsidRPr="002C4A26" w:rsidTr="00962BF4">
        <w:trPr>
          <w:trHeight w:val="567"/>
        </w:trPr>
        <w:tc>
          <w:tcPr>
            <w:tcW w:w="8931" w:type="dxa"/>
            <w:gridSpan w:val="20"/>
            <w:vAlign w:val="center"/>
          </w:tcPr>
          <w:p w:rsidR="00962BF4" w:rsidRPr="00962BF4" w:rsidRDefault="00962BF4" w:rsidP="0005748C">
            <w:pPr>
              <w:spacing w:line="360" w:lineRule="auto"/>
              <w:jc w:val="left"/>
              <w:rPr>
                <w:rFonts w:asciiTheme="minorEastAsia" w:hAnsiTheme="minorEastAsia"/>
                <w:b/>
              </w:rPr>
            </w:pPr>
            <w:r w:rsidRPr="00962BF4">
              <w:rPr>
                <w:rFonts w:asciiTheme="minorEastAsia" w:eastAsiaTheme="minorEastAsia" w:hAnsiTheme="minorEastAsia"/>
                <w:b/>
              </w:rPr>
              <w:t xml:space="preserve">SAE </w:t>
            </w:r>
            <w:r w:rsidRPr="00962BF4">
              <w:rPr>
                <w:b/>
              </w:rPr>
              <w:t>相关性评价</w:t>
            </w:r>
          </w:p>
        </w:tc>
      </w:tr>
      <w:tr w:rsidR="00962BF4" w:rsidRPr="002C4A26" w:rsidTr="00962BF4">
        <w:trPr>
          <w:trHeight w:val="544"/>
        </w:trPr>
        <w:tc>
          <w:tcPr>
            <w:tcW w:w="2127" w:type="dxa"/>
            <w:gridSpan w:val="4"/>
            <w:vAlign w:val="center"/>
          </w:tcPr>
          <w:p w:rsidR="00962BF4" w:rsidRPr="00962BF4" w:rsidRDefault="00962BF4" w:rsidP="0005748C">
            <w:pPr>
              <w:spacing w:line="360" w:lineRule="auto"/>
              <w:jc w:val="left"/>
              <w:rPr>
                <w:rFonts w:asciiTheme="minorEastAsia" w:hAnsiTheme="minorEastAsia"/>
                <w:b/>
              </w:rPr>
            </w:pPr>
            <w:r>
              <w:t>可疑的药物</w:t>
            </w:r>
          </w:p>
        </w:tc>
        <w:tc>
          <w:tcPr>
            <w:tcW w:w="6804" w:type="dxa"/>
            <w:gridSpan w:val="16"/>
            <w:vAlign w:val="center"/>
          </w:tcPr>
          <w:p w:rsidR="00962BF4" w:rsidRPr="00962BF4" w:rsidRDefault="00962BF4" w:rsidP="0005748C">
            <w:pPr>
              <w:spacing w:line="360" w:lineRule="auto"/>
              <w:jc w:val="left"/>
              <w:rPr>
                <w:rFonts w:asciiTheme="minorEastAsia" w:hAnsiTheme="minorEastAsia"/>
                <w:b/>
              </w:rPr>
            </w:pPr>
          </w:p>
        </w:tc>
      </w:tr>
      <w:tr w:rsidR="0005748C" w:rsidRPr="00962BF4" w:rsidTr="00962BF4">
        <w:trPr>
          <w:trHeight w:val="561"/>
        </w:trPr>
        <w:tc>
          <w:tcPr>
            <w:tcW w:w="2127" w:type="dxa"/>
            <w:gridSpan w:val="4"/>
            <w:vAlign w:val="center"/>
          </w:tcPr>
          <w:p w:rsidR="0005748C" w:rsidRPr="002C4A26" w:rsidRDefault="00962BF4" w:rsidP="00962BF4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与</w:t>
            </w:r>
            <w:r w:rsidR="0005748C"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SAE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的相关性</w:t>
            </w:r>
          </w:p>
        </w:tc>
        <w:tc>
          <w:tcPr>
            <w:tcW w:w="6804" w:type="dxa"/>
            <w:gridSpan w:val="16"/>
            <w:vAlign w:val="center"/>
          </w:tcPr>
          <w:p w:rsidR="00962BF4" w:rsidRDefault="0005748C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肯定有关</w:t>
            </w:r>
            <w:r w:rsidR="00962BF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 w:rsidR="00962BF4">
              <w:rPr>
                <w:rFonts w:asciiTheme="minorEastAsia" w:hAnsiTheme="minorEastAsia" w:hint="eastAsia"/>
                <w:color w:val="000000" w:themeColor="text1"/>
                <w:szCs w:val="21"/>
              </w:rPr>
              <w:t>很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可能有关</w:t>
            </w:r>
            <w:r w:rsidR="00962BF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□可能无关</w:t>
            </w:r>
            <w:r w:rsidR="00962BF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□可能</w:t>
            </w:r>
            <w:r w:rsidR="00962BF4"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无关</w:t>
            </w:r>
            <w:r w:rsidR="00962BF4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 w:rsidRPr="002C4A26">
              <w:rPr>
                <w:rFonts w:asciiTheme="minorEastAsia" w:hAnsiTheme="minorEastAsia" w:hint="eastAsia"/>
                <w:color w:val="000000" w:themeColor="text1"/>
                <w:szCs w:val="21"/>
              </w:rPr>
              <w:t>□肯定无关</w:t>
            </w:r>
          </w:p>
          <w:p w:rsidR="0005748C" w:rsidRPr="002C4A26" w:rsidRDefault="00962BF4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□无法评价</w:t>
            </w:r>
          </w:p>
        </w:tc>
      </w:tr>
      <w:tr w:rsidR="00962BF4" w:rsidRPr="00962BF4" w:rsidTr="00962BF4">
        <w:trPr>
          <w:trHeight w:val="544"/>
        </w:trPr>
        <w:tc>
          <w:tcPr>
            <w:tcW w:w="2127" w:type="dxa"/>
            <w:gridSpan w:val="4"/>
            <w:vAlign w:val="center"/>
          </w:tcPr>
          <w:p w:rsidR="00962BF4" w:rsidRDefault="00962BF4" w:rsidP="00962BF4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t>停用可疑药物后</w:t>
            </w:r>
          </w:p>
        </w:tc>
        <w:tc>
          <w:tcPr>
            <w:tcW w:w="6804" w:type="dxa"/>
            <w:gridSpan w:val="16"/>
            <w:vAlign w:val="center"/>
          </w:tcPr>
          <w:p w:rsidR="00962BF4" w:rsidRPr="00962BF4" w:rsidRDefault="00962BF4" w:rsidP="00962BF4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</w:rPr>
              <w:t>□SAE</w:t>
            </w:r>
            <w:r w:rsidRPr="00962BF4">
              <w:rPr>
                <w:rFonts w:asciiTheme="minorEastAsia" w:hAnsiTheme="minorEastAsia"/>
                <w:color w:val="000000" w:themeColor="text1"/>
                <w:szCs w:val="21"/>
              </w:rPr>
              <w:t>消失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  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>□SAE没有消失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    </w:t>
            </w:r>
            <w:r w:rsidRPr="00962BF4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>不适用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 w:rsidRPr="00962BF4">
              <w:rPr>
                <w:rFonts w:asciiTheme="minorEastAsia" w:hAnsiTheme="minorEastAsia"/>
                <w:color w:val="000000" w:themeColor="text1"/>
                <w:szCs w:val="21"/>
              </w:rPr>
              <w:t>□不详</w:t>
            </w:r>
          </w:p>
        </w:tc>
      </w:tr>
      <w:tr w:rsidR="00962BF4" w:rsidRPr="00962BF4" w:rsidTr="00962BF4">
        <w:trPr>
          <w:trHeight w:val="544"/>
        </w:trPr>
        <w:tc>
          <w:tcPr>
            <w:tcW w:w="2127" w:type="dxa"/>
            <w:gridSpan w:val="4"/>
            <w:vAlign w:val="center"/>
          </w:tcPr>
          <w:p w:rsidR="00962BF4" w:rsidRDefault="00962BF4" w:rsidP="00962BF4">
            <w:pPr>
              <w:spacing w:line="360" w:lineRule="auto"/>
              <w:jc w:val="left"/>
            </w:pPr>
            <w:r>
              <w:t>再次使用可疑药物后</w:t>
            </w:r>
          </w:p>
        </w:tc>
        <w:tc>
          <w:tcPr>
            <w:tcW w:w="6804" w:type="dxa"/>
            <w:gridSpan w:val="16"/>
            <w:vAlign w:val="center"/>
          </w:tcPr>
          <w:p w:rsidR="00962BF4" w:rsidRDefault="00962BF4" w:rsidP="00962BF4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</w:rPr>
              <w:t>□SAE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再次出现  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>□SAE没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有再次出现   </w:t>
            </w:r>
            <w:r w:rsidRPr="00962BF4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>不适用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 </w:t>
            </w:r>
            <w:r w:rsidRPr="00962BF4">
              <w:rPr>
                <w:rFonts w:asciiTheme="minorEastAsia" w:hAnsiTheme="minorEastAsia"/>
                <w:color w:val="000000" w:themeColor="text1"/>
                <w:szCs w:val="21"/>
              </w:rPr>
              <w:t>□不详</w:t>
            </w:r>
          </w:p>
        </w:tc>
      </w:tr>
      <w:tr w:rsidR="00962BF4" w:rsidRPr="00962BF4" w:rsidTr="00962BF4">
        <w:trPr>
          <w:trHeight w:val="544"/>
        </w:trPr>
        <w:tc>
          <w:tcPr>
            <w:tcW w:w="2127" w:type="dxa"/>
            <w:gridSpan w:val="4"/>
            <w:vAlign w:val="center"/>
          </w:tcPr>
          <w:p w:rsidR="00962BF4" w:rsidRDefault="00962BF4" w:rsidP="00962BF4">
            <w:pPr>
              <w:spacing w:line="360" w:lineRule="auto"/>
              <w:jc w:val="left"/>
            </w:pPr>
            <w:r>
              <w:rPr>
                <w:rFonts w:hint="eastAsia"/>
              </w:rPr>
              <w:t>是否为</w:t>
            </w:r>
            <w:r w:rsidRPr="00962BF4">
              <w:rPr>
                <w:rFonts w:asciiTheme="minorEastAsia" w:eastAsiaTheme="minorEastAsia" w:hAnsiTheme="minorEastAsia" w:hint="eastAsia"/>
              </w:rPr>
              <w:t>SUSAR</w:t>
            </w:r>
          </w:p>
        </w:tc>
        <w:tc>
          <w:tcPr>
            <w:tcW w:w="6804" w:type="dxa"/>
            <w:gridSpan w:val="16"/>
            <w:vAlign w:val="center"/>
          </w:tcPr>
          <w:p w:rsidR="00962BF4" w:rsidRDefault="00962BF4" w:rsidP="00962BF4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2C4A26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  □否</w:t>
            </w:r>
          </w:p>
        </w:tc>
      </w:tr>
      <w:tr w:rsidR="00962BF4" w:rsidRPr="00962BF4" w:rsidTr="00317F99">
        <w:trPr>
          <w:trHeight w:val="544"/>
        </w:trPr>
        <w:tc>
          <w:tcPr>
            <w:tcW w:w="8931" w:type="dxa"/>
            <w:gridSpan w:val="20"/>
            <w:vAlign w:val="center"/>
          </w:tcPr>
          <w:p w:rsidR="00962BF4" w:rsidRPr="00CF6934" w:rsidRDefault="00CF6934" w:rsidP="00962BF4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CF6934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SAE 临床表现及处理的详细情况，包括：患者一般情况，疾病史，入组后诊断、治疗情况，是否合并用药及具体药物、给药方法，出现不良反应的时间、严重程度，相关检查检验结果，采取的措施（包括是否减药停药、减药停药后不良反应是否仍然存在、是否进行了对症治疗、具体治疗方法、停药后再次使用药物是否出现不良反应等）、转归（包括出现 SAE 后历次相关检查检验结果等）。与试验药物因果关系判定应</w:t>
            </w:r>
            <w:proofErr w:type="gramStart"/>
            <w:r w:rsidRPr="00CF6934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综合非</w:t>
            </w:r>
            <w:proofErr w:type="gramEnd"/>
            <w:r w:rsidRPr="00CF6934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临床安全性研究结果、其他临床研究安全性信息、同类药物安全性研究信息、药物作用机理等，简单分析并阐述与药物的相关性的判定依据</w:t>
            </w:r>
          </w:p>
        </w:tc>
      </w:tr>
      <w:tr w:rsidR="00CF6934" w:rsidRPr="00962BF4" w:rsidTr="00317F99">
        <w:trPr>
          <w:trHeight w:val="544"/>
        </w:trPr>
        <w:tc>
          <w:tcPr>
            <w:tcW w:w="8931" w:type="dxa"/>
            <w:gridSpan w:val="20"/>
            <w:vAlign w:val="center"/>
          </w:tcPr>
          <w:p w:rsidR="00CF6934" w:rsidRDefault="00CF6934" w:rsidP="00962BF4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  <w:p w:rsidR="00CF6934" w:rsidRDefault="00CF6934" w:rsidP="00962BF4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  <w:p w:rsidR="00CF6934" w:rsidRDefault="00CF6934" w:rsidP="00962BF4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  <w:p w:rsidR="00CF6934" w:rsidRDefault="00CF6934" w:rsidP="00962BF4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  <w:p w:rsidR="00CF6934" w:rsidRPr="00CF6934" w:rsidRDefault="00CF6934" w:rsidP="00962BF4">
            <w:pPr>
              <w:spacing w:line="360" w:lineRule="auto"/>
              <w:jc w:val="left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</w:tr>
    </w:tbl>
    <w:p w:rsidR="00B97758" w:rsidRPr="002C4A26" w:rsidRDefault="00B97758" w:rsidP="00B97758">
      <w:pPr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</w:p>
    <w:p w:rsidR="00B97758" w:rsidRPr="002C4A26" w:rsidRDefault="00B97758" w:rsidP="00B97758">
      <w:pPr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 w:rsidRPr="002C4A26">
        <w:rPr>
          <w:rFonts w:asciiTheme="minorEastAsia" w:hAnsiTheme="minorEastAsia" w:hint="eastAsia"/>
          <w:color w:val="000000" w:themeColor="text1"/>
          <w:szCs w:val="21"/>
        </w:rPr>
        <w:t>报告单位名称：</w:t>
      </w:r>
    </w:p>
    <w:p w:rsidR="00B97758" w:rsidRPr="00CF6934" w:rsidRDefault="00B97758" w:rsidP="00CF6934">
      <w:pPr>
        <w:spacing w:line="360" w:lineRule="auto"/>
        <w:ind w:left="4200" w:hangingChars="2000" w:hanging="4200"/>
        <w:jc w:val="left"/>
        <w:rPr>
          <w:rFonts w:asciiTheme="minorEastAsia" w:hAnsiTheme="minorEastAsia"/>
          <w:color w:val="000000" w:themeColor="text1"/>
          <w:szCs w:val="21"/>
        </w:rPr>
      </w:pPr>
      <w:r w:rsidRPr="002C4A26">
        <w:rPr>
          <w:rFonts w:asciiTheme="minorEastAsia" w:hAnsiTheme="minorEastAsia" w:hint="eastAsia"/>
          <w:color w:val="000000" w:themeColor="text1"/>
          <w:szCs w:val="21"/>
        </w:rPr>
        <w:t>报告人职务/职称</w:t>
      </w:r>
      <w:r w:rsidR="00C860A9">
        <w:rPr>
          <w:rFonts w:asciiTheme="minorEastAsia" w:hAnsiTheme="minorEastAsia" w:hint="eastAsia"/>
          <w:color w:val="000000" w:themeColor="text1"/>
          <w:szCs w:val="21"/>
        </w:rPr>
        <w:t>：</w:t>
      </w:r>
      <w:r w:rsidR="00CF6934">
        <w:rPr>
          <w:rFonts w:asciiTheme="minorEastAsia" w:hAnsiTheme="minorEastAsia" w:hint="eastAsia"/>
          <w:color w:val="000000" w:themeColor="text1"/>
          <w:szCs w:val="21"/>
        </w:rPr>
        <w:t xml:space="preserve">                  </w:t>
      </w:r>
      <w:r w:rsidRPr="002C4A26">
        <w:rPr>
          <w:rFonts w:asciiTheme="minorEastAsia" w:hAnsiTheme="minorEastAsia" w:hint="eastAsia"/>
          <w:color w:val="000000" w:themeColor="text1"/>
          <w:szCs w:val="21"/>
        </w:rPr>
        <w:t xml:space="preserve">  报告人签名：         </w:t>
      </w:r>
      <w:r w:rsidR="00CF6934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2C4A26">
        <w:rPr>
          <w:rFonts w:asciiTheme="minorEastAsia" w:hAnsiTheme="minorEastAsia" w:hint="eastAsia"/>
          <w:color w:val="000000" w:themeColor="text1"/>
          <w:szCs w:val="21"/>
        </w:rPr>
        <w:t xml:space="preserve">     日期：</w:t>
      </w:r>
    </w:p>
    <w:sectPr w:rsidR="00B97758" w:rsidRPr="00CF6934" w:rsidSect="008D11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443" w:rsidRDefault="003B6443" w:rsidP="001820CC">
      <w:r>
        <w:separator/>
      </w:r>
    </w:p>
  </w:endnote>
  <w:endnote w:type="continuationSeparator" w:id="0">
    <w:p w:rsidR="003B6443" w:rsidRDefault="003B6443" w:rsidP="0018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443" w:rsidRDefault="003B6443" w:rsidP="001820CC">
      <w:r>
        <w:separator/>
      </w:r>
    </w:p>
  </w:footnote>
  <w:footnote w:type="continuationSeparator" w:id="0">
    <w:p w:rsidR="003B6443" w:rsidRDefault="003B6443" w:rsidP="0018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0CC" w:rsidRPr="001820CC" w:rsidRDefault="001820CC" w:rsidP="001820CC">
    <w:pPr>
      <w:pStyle w:val="a3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 w:rsidR="00C860A9">
      <w:rPr>
        <w:rFonts w:hint="eastAsia"/>
      </w:rPr>
      <w:t xml:space="preserve">          </w:t>
    </w:r>
    <w:r w:rsidRPr="001820CC">
      <w:rPr>
        <w:rFonts w:asciiTheme="minorEastAsia" w:hAnsiTheme="minorEastAsia" w:hint="eastAsia"/>
        <w:color w:val="000000" w:themeColor="text1"/>
      </w:rPr>
      <w:t>文件编码：</w:t>
    </w:r>
    <w:r w:rsidR="00086D86">
      <w:rPr>
        <w:rFonts w:asciiTheme="minorEastAsia" w:hAnsiTheme="minorEastAsia" w:hint="eastAsia"/>
        <w:color w:val="000000" w:themeColor="text1"/>
      </w:rPr>
      <w:t>AF/SQ</w:t>
    </w:r>
    <w:r w:rsidR="004811FA">
      <w:rPr>
        <w:rFonts w:asciiTheme="minorEastAsia" w:hAnsiTheme="minorEastAsia" w:hint="eastAsia"/>
        <w:color w:val="000000" w:themeColor="text1"/>
      </w:rPr>
      <w:t>-0</w:t>
    </w:r>
    <w:r w:rsidR="006A1110">
      <w:rPr>
        <w:rFonts w:asciiTheme="minorEastAsia" w:hAnsiTheme="minorEastAsia" w:hint="eastAsia"/>
        <w:color w:val="000000" w:themeColor="text1"/>
      </w:rPr>
      <w:t>6</w:t>
    </w:r>
    <w:r w:rsidR="00DE16B7">
      <w:rPr>
        <w:rFonts w:asciiTheme="minorEastAsia" w:hAnsiTheme="minorEastAsia" w:hint="eastAsia"/>
        <w:color w:val="000000" w:themeColor="text1"/>
      </w:rPr>
      <w:t>/</w:t>
    </w:r>
    <w:r w:rsidR="00DE16B7" w:rsidRPr="0053563D">
      <w:rPr>
        <w:rFonts w:asciiTheme="minorEastAsia" w:hAnsiTheme="minorEastAsia" w:hint="eastAsia"/>
        <w:color w:val="000000" w:themeColor="text1"/>
      </w:rPr>
      <w:t>0</w:t>
    </w:r>
    <w:r w:rsidR="00FC544E" w:rsidRPr="0053563D">
      <w:rPr>
        <w:rFonts w:asciiTheme="minorEastAsia" w:hAnsiTheme="minorEastAsia" w:hint="eastAsia"/>
        <w:color w:val="000000" w:themeColor="text1"/>
      </w:rPr>
      <w:t>4.1</w:t>
    </w:r>
    <w:r w:rsidR="00C860A9">
      <w:rPr>
        <w:rFonts w:asciiTheme="minorEastAsia" w:hAnsiTheme="minorEastAsia" w:hint="eastAsia"/>
        <w:color w:val="000000" w:themeColor="text1"/>
      </w:rPr>
      <w:t xml:space="preserve">                </w:t>
    </w:r>
    <w:r>
      <w:rPr>
        <w:rFonts w:hint="eastAsia"/>
      </w:rPr>
      <w:t>第</w:t>
    </w:r>
    <w:r w:rsidR="00D325F8">
      <w:fldChar w:fldCharType="begin"/>
    </w:r>
    <w:r w:rsidR="00DF6125">
      <w:instrText xml:space="preserve"> PAGE   \* MERGEFORMAT </w:instrText>
    </w:r>
    <w:r w:rsidR="00D325F8">
      <w:fldChar w:fldCharType="separate"/>
    </w:r>
    <w:r w:rsidR="0053563D">
      <w:rPr>
        <w:noProof/>
      </w:rPr>
      <w:t>1</w:t>
    </w:r>
    <w:r w:rsidR="00D325F8">
      <w:rPr>
        <w:noProof/>
      </w:rPr>
      <w:fldChar w:fldCharType="end"/>
    </w:r>
    <w:proofErr w:type="gramStart"/>
    <w:r>
      <w:rPr>
        <w:rFonts w:hint="eastAsia"/>
      </w:rPr>
      <w:t>页共</w:t>
    </w:r>
    <w:proofErr w:type="gramEnd"/>
    <w:fldSimple w:instr=" NUMPAGES   \* MERGEFORMAT ">
      <w:r w:rsidR="0053563D">
        <w:rPr>
          <w:noProof/>
        </w:rPr>
        <w:t>3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FAB"/>
    <w:multiLevelType w:val="multilevel"/>
    <w:tmpl w:val="01636FAB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1C26E23"/>
    <w:multiLevelType w:val="multilevel"/>
    <w:tmpl w:val="11C26E23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91F66FF"/>
    <w:multiLevelType w:val="multilevel"/>
    <w:tmpl w:val="191F66F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ACF3219"/>
    <w:multiLevelType w:val="multilevel"/>
    <w:tmpl w:val="1ACF321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B408CF"/>
    <w:multiLevelType w:val="multilevel"/>
    <w:tmpl w:val="1BB408C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4616229"/>
    <w:multiLevelType w:val="multilevel"/>
    <w:tmpl w:val="2461622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D72E44"/>
    <w:multiLevelType w:val="multilevel"/>
    <w:tmpl w:val="2ED72E4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AC6297"/>
    <w:multiLevelType w:val="multilevel"/>
    <w:tmpl w:val="34AC629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DE0F9E"/>
    <w:multiLevelType w:val="multilevel"/>
    <w:tmpl w:val="3EDE0F9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5D66072"/>
    <w:multiLevelType w:val="multilevel"/>
    <w:tmpl w:val="45D66072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2235F92"/>
    <w:multiLevelType w:val="multilevel"/>
    <w:tmpl w:val="52235F92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A066633"/>
    <w:multiLevelType w:val="multilevel"/>
    <w:tmpl w:val="5A066633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0B689F"/>
    <w:multiLevelType w:val="multilevel"/>
    <w:tmpl w:val="5F0B689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CB5353C"/>
    <w:multiLevelType w:val="multilevel"/>
    <w:tmpl w:val="6CB5353C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6F4C773F"/>
    <w:multiLevelType w:val="multilevel"/>
    <w:tmpl w:val="6F4C773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76B24BD6"/>
    <w:multiLevelType w:val="multilevel"/>
    <w:tmpl w:val="76B24BD6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"/>
  </w:num>
  <w:num w:numId="5">
    <w:abstractNumId w:val="4"/>
  </w:num>
  <w:num w:numId="6">
    <w:abstractNumId w:val="13"/>
  </w:num>
  <w:num w:numId="7">
    <w:abstractNumId w:val="11"/>
  </w:num>
  <w:num w:numId="8">
    <w:abstractNumId w:val="15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5"/>
  </w:num>
  <w:num w:numId="14">
    <w:abstractNumId w:val="7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12336"/>
    <w:rsid w:val="00043D56"/>
    <w:rsid w:val="0005748C"/>
    <w:rsid w:val="00086D86"/>
    <w:rsid w:val="000A0E48"/>
    <w:rsid w:val="000C629F"/>
    <w:rsid w:val="00100156"/>
    <w:rsid w:val="00102ADC"/>
    <w:rsid w:val="001820CC"/>
    <w:rsid w:val="00192A4A"/>
    <w:rsid w:val="001B700E"/>
    <w:rsid w:val="001D3284"/>
    <w:rsid w:val="001D5E27"/>
    <w:rsid w:val="001E0F42"/>
    <w:rsid w:val="001E2B7C"/>
    <w:rsid w:val="002A0457"/>
    <w:rsid w:val="003066FF"/>
    <w:rsid w:val="00310277"/>
    <w:rsid w:val="003B6443"/>
    <w:rsid w:val="003C3358"/>
    <w:rsid w:val="003D12BC"/>
    <w:rsid w:val="003F1BA6"/>
    <w:rsid w:val="004811FA"/>
    <w:rsid w:val="004F20D3"/>
    <w:rsid w:val="00503CBA"/>
    <w:rsid w:val="00531340"/>
    <w:rsid w:val="0053563D"/>
    <w:rsid w:val="00547058"/>
    <w:rsid w:val="005562DE"/>
    <w:rsid w:val="005C31B5"/>
    <w:rsid w:val="005E0DF1"/>
    <w:rsid w:val="005F2F51"/>
    <w:rsid w:val="005F670A"/>
    <w:rsid w:val="00600816"/>
    <w:rsid w:val="00631E35"/>
    <w:rsid w:val="0065448D"/>
    <w:rsid w:val="006578A4"/>
    <w:rsid w:val="00680A3C"/>
    <w:rsid w:val="00691148"/>
    <w:rsid w:val="006A1110"/>
    <w:rsid w:val="006B57CB"/>
    <w:rsid w:val="006C2330"/>
    <w:rsid w:val="006C7FFB"/>
    <w:rsid w:val="006E7787"/>
    <w:rsid w:val="006F63CB"/>
    <w:rsid w:val="00706E9D"/>
    <w:rsid w:val="0077064B"/>
    <w:rsid w:val="00771083"/>
    <w:rsid w:val="00795799"/>
    <w:rsid w:val="007A4682"/>
    <w:rsid w:val="007B0F2F"/>
    <w:rsid w:val="007C21D4"/>
    <w:rsid w:val="007E4302"/>
    <w:rsid w:val="007E4DE8"/>
    <w:rsid w:val="007F0200"/>
    <w:rsid w:val="008754D0"/>
    <w:rsid w:val="008D1198"/>
    <w:rsid w:val="00902898"/>
    <w:rsid w:val="00924E81"/>
    <w:rsid w:val="009463C2"/>
    <w:rsid w:val="00962BF4"/>
    <w:rsid w:val="009B6F3C"/>
    <w:rsid w:val="009F1BBB"/>
    <w:rsid w:val="00A2029A"/>
    <w:rsid w:val="00A56F58"/>
    <w:rsid w:val="00A86BA3"/>
    <w:rsid w:val="00A92B53"/>
    <w:rsid w:val="00B07EF5"/>
    <w:rsid w:val="00B133A4"/>
    <w:rsid w:val="00B20307"/>
    <w:rsid w:val="00B720D5"/>
    <w:rsid w:val="00B83DA1"/>
    <w:rsid w:val="00B97758"/>
    <w:rsid w:val="00BB220C"/>
    <w:rsid w:val="00C47E63"/>
    <w:rsid w:val="00C76B3C"/>
    <w:rsid w:val="00C860A9"/>
    <w:rsid w:val="00C95DDF"/>
    <w:rsid w:val="00CA0B50"/>
    <w:rsid w:val="00CA311E"/>
    <w:rsid w:val="00CD7332"/>
    <w:rsid w:val="00CF6934"/>
    <w:rsid w:val="00D30FA4"/>
    <w:rsid w:val="00D325F8"/>
    <w:rsid w:val="00D542B8"/>
    <w:rsid w:val="00D5575D"/>
    <w:rsid w:val="00D61FAB"/>
    <w:rsid w:val="00DB533D"/>
    <w:rsid w:val="00DE16B7"/>
    <w:rsid w:val="00DF6125"/>
    <w:rsid w:val="00E40255"/>
    <w:rsid w:val="00EE01A4"/>
    <w:rsid w:val="00EE764F"/>
    <w:rsid w:val="00EF6288"/>
    <w:rsid w:val="00EF740E"/>
    <w:rsid w:val="00F40965"/>
    <w:rsid w:val="00F56BA1"/>
    <w:rsid w:val="00FB6DED"/>
    <w:rsid w:val="00FC544E"/>
    <w:rsid w:val="00FF0B81"/>
    <w:rsid w:val="00FF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8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82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0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20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20CC"/>
    <w:rPr>
      <w:sz w:val="18"/>
      <w:szCs w:val="18"/>
    </w:rPr>
  </w:style>
  <w:style w:type="table" w:styleId="a6">
    <w:name w:val="Table Grid"/>
    <w:basedOn w:val="a1"/>
    <w:uiPriority w:val="59"/>
    <w:qFormat/>
    <w:rsid w:val="00B07EF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6F63C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Strong"/>
    <w:basedOn w:val="a0"/>
    <w:qFormat/>
    <w:rsid w:val="006F63CB"/>
    <w:rPr>
      <w:b/>
    </w:rPr>
  </w:style>
  <w:style w:type="paragraph" w:styleId="a9">
    <w:name w:val="List Paragraph"/>
    <w:basedOn w:val="a"/>
    <w:uiPriority w:val="34"/>
    <w:qFormat/>
    <w:rsid w:val="0060081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264</Words>
  <Characters>1507</Characters>
  <Application>Microsoft Office Word</Application>
  <DocSecurity>0</DocSecurity>
  <Lines>12</Lines>
  <Paragraphs>3</Paragraphs>
  <ScaleCrop>false</ScaleCrop>
  <Company>china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</cp:lastModifiedBy>
  <cp:revision>86</cp:revision>
  <cp:lastPrinted>2026-08-12T02:00:00Z</cp:lastPrinted>
  <dcterms:created xsi:type="dcterms:W3CDTF">2018-10-08T00:51:00Z</dcterms:created>
  <dcterms:modified xsi:type="dcterms:W3CDTF">2026-08-12T08:17:00Z</dcterms:modified>
</cp:coreProperties>
</file>